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uppressAutoHyphens/>
        <w:jc w:val="center"/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</w:pPr>
      <w:bookmarkStart w:id="0" w:name="_Toc531629184"/>
      <w:bookmarkStart w:id="1" w:name="_Toc22043665"/>
      <w:bookmarkStart w:id="2" w:name="_Toc22725405"/>
      <w:r>
        <w:rPr>
          <w:rFonts w:hint="default" w:ascii="Times New Roman" w:hAnsi="Times New Roman" w:cs="Times New Roman"/>
          <w:b/>
          <w:color w:val="auto"/>
          <w:sz w:val="32"/>
          <w:szCs w:val="32"/>
          <w:highlight w:val="none"/>
        </w:rPr>
        <w:t>Відгук</w:t>
      </w:r>
      <w:bookmarkEnd w:id="0"/>
      <w:bookmarkEnd w:id="1"/>
    </w:p>
    <w:p>
      <w:pPr>
        <w:suppressAutoHyphens/>
        <w:ind w:left="142" w:right="113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про кваліфікаційну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uk-UA"/>
        </w:rPr>
        <w:t xml:space="preserve">магістерську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роботу</w:t>
      </w:r>
    </w:p>
    <w:p>
      <w:pPr>
        <w:suppressAutoHyphens/>
        <w:ind w:left="142" w:right="113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здобувача факультету маркетингу</w:t>
      </w:r>
    </w:p>
    <w:p>
      <w:pPr>
        <w:suppressAutoHyphens/>
        <w:ind w:left="142" w:right="113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освітньо-професійної програми «Маркетинг»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left="0" w:leftChars="0" w:right="11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___________________________________________________</w:t>
      </w:r>
    </w:p>
    <w:p>
      <w:pPr>
        <w:suppressAutoHyphens/>
        <w:ind w:left="0" w:leftChars="0" w:firstLine="0" w:firstLineChars="0"/>
        <w:jc w:val="center"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(прізвище, ім’я, по батькові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 xml:space="preserve"> здобувача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)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на тему</w:t>
      </w:r>
      <w:r>
        <w:rPr>
          <w:rFonts w:hint="default" w:ascii="Times New Roman" w:cs="Times New Roman"/>
          <w:color w:val="auto"/>
          <w:sz w:val="24"/>
          <w:szCs w:val="24"/>
          <w:highlight w:val="none"/>
          <w:lang w:val="uk-UA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_____________________________________________________________________________</w:t>
      </w:r>
    </w:p>
    <w:p>
      <w:pPr>
        <w:suppressAutoHyphens/>
        <w:ind w:right="113"/>
        <w:jc w:val="both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uppressAutoHyphens/>
        <w:ind w:right="10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1. Актуальність теми:__________________________________________________________________</w:t>
      </w:r>
    </w:p>
    <w:p>
      <w:pPr>
        <w:suppressAutoHyphens/>
        <w:ind w:right="10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________________________________________________________________________________________________________________________________________________________________________2. Позитивні риси кваліфікаційної роботи:______________________</w:t>
      </w:r>
      <w:bookmarkStart w:id="5" w:name="_GoBack"/>
      <w:bookmarkEnd w:id="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</w:t>
      </w:r>
    </w:p>
    <w:p>
      <w:pPr>
        <w:suppressAutoHyphens/>
        <w:ind w:right="10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. Наявність самостійних розробок автора: _______________________________________________</w:t>
      </w:r>
    </w:p>
    <w:p>
      <w:pPr>
        <w:suppressAutoHyphens/>
        <w:ind w:right="10"/>
        <w:jc w:val="left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1"/>
        </w:numPr>
        <w:suppressAutoHyphens/>
        <w:ind w:right="10"/>
        <w:jc w:val="left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Цінність теоретичних висновків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/>
        </w:rPr>
        <w:t xml:space="preserve">і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практичних рекомендацій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/>
        </w:rPr>
        <w:t>: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cs="Times New Roman"/>
          <w:color w:val="auto"/>
          <w:sz w:val="24"/>
          <w:szCs w:val="24"/>
          <w:highlight w:val="none"/>
          <w:lang w:val="ru-RU"/>
        </w:rPr>
        <w:t xml:space="preserve">5.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Наявність недоліків: ________________________________________________________________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60"/>
        <w:ind w:right="11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40"/>
        <w:ind w:right="11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/>
        </w:rPr>
        <w:t xml:space="preserve">6.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Загальна оцінка кваліфікаційної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/>
        </w:rPr>
        <w:t xml:space="preserve"> магістерської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 роботи та її допущення до захисту перед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ЕК:</w:t>
      </w:r>
    </w:p>
    <w:p>
      <w:pPr>
        <w:suppressAutoHyphens/>
        <w:ind w:right="10"/>
        <w:jc w:val="both"/>
        <w:rPr>
          <w:rFonts w:hint="default" w:ascii="Times New Roman" w:hAnsi="Times New Roman" w:cs="Times New Roman"/>
          <w:color w:val="auto"/>
          <w:sz w:val="10"/>
          <w:szCs w:val="10"/>
          <w:highlight w:val="none"/>
        </w:rPr>
      </w:pPr>
    </w:p>
    <w:tbl>
      <w:tblPr>
        <w:tblStyle w:val="12"/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1"/>
        <w:gridCol w:w="150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>Критерії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оцінювання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highlight w:val="none"/>
              </w:rPr>
              <w:t>Ш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highlight w:val="none"/>
                <w:lang w:val="uk-UA"/>
              </w:rPr>
              <w:t>кала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highlight w:val="none"/>
              </w:rPr>
              <w:t>, бал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highlight w:val="none"/>
                <w:lang w:val="uk-UA"/>
              </w:rPr>
              <w:t>ів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Оцінка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400"/>
              </w:tabs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Логіко-структурний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рівень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highlight w:val="none"/>
                <w:lang w:val="uk-UA"/>
              </w:rPr>
              <w:t>0 – 6 – 8 – 10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5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400"/>
              </w:tabs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Науково-теоретичний рівень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highlight w:val="none"/>
                <w:lang w:val="uk-UA" w:eastAsia="zh-CN" w:bidi="ar"/>
              </w:rPr>
              <w:t xml:space="preserve"> (розділ 1)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highlight w:val="none"/>
                <w:lang w:val="uk-UA"/>
              </w:rPr>
              <w:t>0 – 6 – 8 – 10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ind w:left="7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5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400"/>
              </w:tabs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Аналітико-методичний рівень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highlight w:val="none"/>
                <w:lang w:val="uk-UA" w:eastAsia="zh-CN" w:bidi="ar"/>
              </w:rPr>
              <w:t>(розділ 2)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highlight w:val="none"/>
                <w:lang w:val="uk-UA"/>
              </w:rPr>
              <w:t>0 – 6 – 8 – 10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ind w:left="7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400"/>
              </w:tabs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Конструктивний рівень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highlight w:val="none"/>
                <w:lang w:val="uk-UA" w:eastAsia="zh-CN" w:bidi="ar"/>
              </w:rPr>
              <w:t>(розд</w:t>
            </w:r>
            <w:r>
              <w:rPr>
                <w:rFonts w:hint="default" w:ascii="Times New Roman" w:hAnsi="Times New Roman" w:eastAsia="Calibri" w:cs="Times New Roman"/>
                <w:i/>
                <w:iCs/>
                <w:color w:val="auto"/>
                <w:sz w:val="24"/>
                <w:szCs w:val="24"/>
                <w:highlight w:val="none"/>
                <w:lang w:val="uk-UA" w:eastAsia="zh-CN" w:bidi="ar"/>
              </w:rPr>
              <w:t>іл 3)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highlight w:val="none"/>
                <w:lang w:val="uk-UA"/>
              </w:rPr>
              <w:t>0 – 6 – 8 – 10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ind w:left="7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400"/>
              </w:tabs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Рівень наукової етики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highlight w:val="none"/>
                <w:lang w:val="uk-UA"/>
              </w:rPr>
              <w:t>0 – 6 – 8 – 10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ind w:left="7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400"/>
              </w:tabs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Організаційний рівень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2"/>
                <w:szCs w:val="22"/>
                <w:highlight w:val="none"/>
                <w:lang w:val="uk-UA"/>
              </w:rPr>
              <w:t>0 – 6 – 8 – 10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 w:val="0"/>
              <w:ind w:left="7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5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highlight w:val="none"/>
                <w:lang w:val="uk-UA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  <w:highlight w:val="none"/>
                <w:lang w:val="uk-UA" w:eastAsia="zh-CN" w:bidi="ar"/>
              </w:rPr>
              <w:t>Загальна оцінка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/>
                <w:iCs/>
                <w:color w:val="auto"/>
                <w:sz w:val="22"/>
                <w:szCs w:val="22"/>
                <w:highlight w:val="none"/>
                <w:lang w:val="uk-UA"/>
              </w:rPr>
              <w:t>0 – 60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="68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uk-U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80"/>
        <w:ind w:left="0" w:hanging="240" w:hangingChars="1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3" w:name="_Toc22043666"/>
      <w:bookmarkStart w:id="4" w:name="_Toc53162918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/>
        </w:rPr>
        <w:t xml:space="preserve">Кваліфікаційна магістерська робота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_____________________________________________________</w:t>
      </w:r>
    </w:p>
    <w:p>
      <w:pPr>
        <w:snapToGrid w:val="0"/>
        <w:ind w:left="240" w:hanging="240" w:hangingChars="100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____________________________________________________________________________________</w:t>
      </w:r>
    </w:p>
    <w:p>
      <w:pPr>
        <w:spacing w:line="192" w:lineRule="auto"/>
        <w:jc w:val="center"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</w:pP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>(відповідність встановленим вимогам)</w:t>
      </w:r>
    </w:p>
    <w:p>
      <w:pPr>
        <w:snapToGrid w:val="0"/>
        <w:ind w:left="240" w:hanging="240" w:hangingChars="100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____________________________________________________________________________________</w:t>
      </w:r>
    </w:p>
    <w:p>
      <w:pPr>
        <w:spacing w:line="192" w:lineRule="auto"/>
        <w:ind w:left="180" w:hanging="180" w:hangingChars="100"/>
        <w:jc w:val="center"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</w:pP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>(можливість допуску до захисту)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0"/>
        <w:ind w:left="0" w:hanging="240" w:hangingChars="1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Науковий керівник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/>
        </w:rPr>
        <w:t xml:space="preserve">    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uk-UA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_____________________________</w:t>
      </w:r>
      <w:bookmarkEnd w:id="3"/>
      <w:bookmarkEnd w:id="4"/>
    </w:p>
    <w:p>
      <w:pPr>
        <w:tabs>
          <w:tab w:val="left" w:pos="2400"/>
          <w:tab w:val="left" w:pos="3600"/>
          <w:tab w:val="left" w:pos="6820"/>
        </w:tabs>
        <w:suppressAutoHyphens/>
        <w:spacing w:line="10" w:lineRule="atLeast"/>
        <w:ind w:left="80" w:hanging="80" w:hangingChars="50"/>
        <w:rPr>
          <w:rFonts w:hint="default" w:ascii="Times New Roman" w:hAnsi="Times New Roman" w:cs="Times New Roman"/>
          <w:i/>
          <w:color w:val="auto"/>
          <w:sz w:val="16"/>
          <w:szCs w:val="16"/>
          <w:highlight w:val="none"/>
        </w:rPr>
      </w:pP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  <w:lang w:val="uk-UA"/>
        </w:rPr>
        <w:tab/>
      </w: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  <w:lang w:val="uk-UA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(підпис)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 xml:space="preserve">            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(науковий ступінь, учене звання)</w:t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  <w:lang w:val="uk-UA"/>
        </w:rPr>
        <w:t xml:space="preserve">  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ab/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 xml:space="preserve">  </w:t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  <w:lang w:val="uk-UA"/>
        </w:rPr>
        <w:t xml:space="preserve">    </w:t>
      </w:r>
      <w:r>
        <w:rPr>
          <w:rFonts w:hint="default" w:ascii="Times New Roman" w:cs="Times New Roman"/>
          <w:color w:val="auto"/>
          <w:sz w:val="18"/>
          <w:szCs w:val="18"/>
          <w:highlight w:val="none"/>
          <w:lang w:val="uk-UA"/>
        </w:rPr>
        <w:t xml:space="preserve">  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(прізвище, ініціали)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  <w:lang w:val="uk-UA"/>
        </w:rPr>
        <w:t xml:space="preserve"> </w:t>
      </w: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  <w:lang w:val="uk-UA"/>
        </w:rPr>
        <w:t xml:space="preserve"> </w:t>
      </w: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  <w:lang w:val="uk-UA"/>
        </w:rPr>
        <w:tab/>
      </w:r>
    </w:p>
    <w:p>
      <w:pPr>
        <w:suppressAutoHyphens/>
        <w:spacing w:before="100" w:line="10" w:lineRule="atLeast"/>
        <w:ind w:left="2835" w:right="113" w:firstLine="1106" w:firstLineChars="553"/>
        <w:jc w:val="both"/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_____________________________________________________________</w:t>
      </w:r>
      <w:r>
        <w:rPr>
          <w:rFonts w:hint="default" w:ascii="Times New Roman" w:hAnsi="Times New Roman" w:cs="Times New Roman"/>
          <w:color w:val="auto"/>
          <w:highlight w:val="none"/>
        </w:rPr>
        <w:tab/>
      </w:r>
      <w:r>
        <w:rPr>
          <w:rFonts w:hint="default" w:ascii="Times New Roman" w:hAnsi="Times New Roman" w:cs="Times New Roman"/>
          <w:color w:val="auto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  <w:lang w:val="uk-UA"/>
        </w:rPr>
        <w:t xml:space="preserve">                   </w:t>
      </w:r>
      <w:r>
        <w:rPr>
          <w:rFonts w:hint="default" w:ascii="Times New Roman" w:hAnsi="Times New Roman" w:cs="Times New Roman"/>
          <w:color w:val="auto"/>
          <w:sz w:val="16"/>
          <w:szCs w:val="16"/>
          <w:highlight w:val="none"/>
          <w:lang w:val="uk-UA"/>
        </w:rPr>
        <w:t xml:space="preserve">           </w:t>
      </w:r>
      <w:r>
        <w:rPr>
          <w:rFonts w:hint="default" w:ascii="Times New Roman" w:hAnsi="Times New Roman" w:cs="Times New Roman"/>
          <w:i/>
          <w:color w:val="auto"/>
          <w:sz w:val="18"/>
          <w:szCs w:val="18"/>
          <w:highlight w:val="none"/>
        </w:rPr>
        <w:t>(посада)</w:t>
      </w:r>
    </w:p>
    <w:p>
      <w:pPr>
        <w:tabs>
          <w:tab w:val="left" w:pos="3800"/>
        </w:tabs>
        <w:suppressAutoHyphens/>
        <w:spacing w:line="8" w:lineRule="atLeast"/>
        <w:ind w:right="113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“____”______________ 20__ р.</w:t>
      </w:r>
      <w:bookmarkEnd w:id="2"/>
    </w:p>
    <w:sectPr>
      <w:pgSz w:w="11906" w:h="16838"/>
      <w:pgMar w:top="1134" w:right="567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0">
    <w:nsid w:val="1C7D2FD0"/>
    <w:multiLevelType w:val="singleLevel"/>
    <w:tmpl w:val="1C7D2FD0"/>
    <w:lvl w:ilvl="0" w:tentative="0">
      <w:start w:val="4"/>
      <w:numFmt w:val="decimal"/>
      <w:suff w:val="space"/>
      <w:lvlText w:val="%1."/>
      <w:lvlJc w:val="left"/>
    </w:lvl>
  </w:abstractNum>
  <w:abstractNum w:abstractNumId="11">
    <w:nsid w:val="24154C91"/>
    <w:multiLevelType w:val="multilevel"/>
    <w:tmpl w:val="24154C91"/>
    <w:lvl w:ilvl="0" w:tentative="0">
      <w:start w:val="1"/>
      <w:numFmt w:val="decimal"/>
      <w:lvlText w:val="%1."/>
      <w:lvlJc w:val="left"/>
      <w:pPr>
        <w:tabs>
          <w:tab w:val="left" w:pos="283"/>
        </w:tabs>
        <w:ind w:left="454" w:hanging="454"/>
      </w:pPr>
      <w:rPr>
        <w:rFonts w:hint="default" w:cs="Times New Roman"/>
        <w:u w:val="none"/>
      </w:rPr>
    </w:lvl>
    <w:lvl w:ilvl="1" w:tentative="0">
      <w:start w:val="1"/>
      <w:numFmt w:val="decimal"/>
      <w:lvlText w:val=""/>
      <w:lvlJc w:val="left"/>
      <w:rPr>
        <w:rFonts w:hint="default"/>
        <w:u w:val="none"/>
      </w:rPr>
    </w:lvl>
    <w:lvl w:ilvl="2" w:tentative="0">
      <w:start w:val="1"/>
      <w:numFmt w:val="decimal"/>
      <w:lvlText w:val=""/>
      <w:lvlJc w:val="left"/>
      <w:rPr>
        <w:rFonts w:hint="default"/>
        <w:u w:val="none"/>
      </w:rPr>
    </w:lvl>
    <w:lvl w:ilvl="3" w:tentative="0">
      <w:start w:val="1"/>
      <w:numFmt w:val="decimal"/>
      <w:lvlText w:val=""/>
      <w:lvlJc w:val="left"/>
      <w:rPr>
        <w:rFonts w:hint="default"/>
        <w:u w:val="none"/>
      </w:rPr>
    </w:lvl>
    <w:lvl w:ilvl="4" w:tentative="0">
      <w:start w:val="1"/>
      <w:numFmt w:val="decimal"/>
      <w:lvlText w:val=""/>
      <w:lvlJc w:val="left"/>
      <w:rPr>
        <w:rFonts w:hint="default"/>
        <w:u w:val="none"/>
      </w:rPr>
    </w:lvl>
    <w:lvl w:ilvl="5" w:tentative="0">
      <w:start w:val="1"/>
      <w:numFmt w:val="decimal"/>
      <w:lvlText w:val=""/>
      <w:lvlJc w:val="left"/>
      <w:rPr>
        <w:rFonts w:hint="default"/>
        <w:u w:val="none"/>
      </w:rPr>
    </w:lvl>
    <w:lvl w:ilvl="6" w:tentative="0">
      <w:start w:val="1"/>
      <w:numFmt w:val="decimal"/>
      <w:lvlText w:val=""/>
      <w:lvlJc w:val="left"/>
      <w:rPr>
        <w:rFonts w:hint="default"/>
        <w:u w:val="none"/>
      </w:rPr>
    </w:lvl>
    <w:lvl w:ilvl="7" w:tentative="0">
      <w:start w:val="1"/>
      <w:numFmt w:val="decimal"/>
      <w:lvlText w:val=""/>
      <w:lvlJc w:val="left"/>
      <w:rPr>
        <w:rFonts w:hint="default"/>
        <w:u w:val="none"/>
      </w:rPr>
    </w:lvl>
    <w:lvl w:ilvl="8" w:tentative="0">
      <w:start w:val="1"/>
      <w:numFmt w:val="decimal"/>
      <w:lvlText w:val=""/>
      <w:lvlJc w:val="left"/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E412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934EC9"/>
    <w:rsid w:val="0DAE4129"/>
    <w:rsid w:val="10B04957"/>
    <w:rsid w:val="20357E4C"/>
    <w:rsid w:val="34FD577E"/>
    <w:rsid w:val="3D2E204C"/>
    <w:rsid w:val="3E5D1F87"/>
    <w:rsid w:val="4D714B98"/>
    <w:rsid w:val="530E7318"/>
    <w:rsid w:val="57F112D5"/>
    <w:rsid w:val="5DD41214"/>
    <w:rsid w:val="682676EC"/>
    <w:rsid w:val="6C6860E7"/>
    <w:rsid w:val="71D15700"/>
    <w:rsid w:val="72F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unhideWhenUsed/>
    <w:qFormat/>
    <w:uiPriority w:val="99"/>
    <w:rPr>
      <w:rFonts w:ascii="Calibri" w:hAnsi="Times New Roman" w:eastAsia="Calibri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Заголовок 2 Знак1"/>
    <w:basedOn w:val="11"/>
    <w:link w:val="3"/>
    <w:unhideWhenUsed/>
    <w:qFormat/>
    <w:locked/>
    <w:uiPriority w:val="99"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152">
    <w:name w:val="Заголовок 2 Знак"/>
    <w:basedOn w:val="11"/>
    <w:qFormat/>
    <w:uiPriority w:val="99"/>
    <w:rPr>
      <w:rFonts w:ascii="Arial" w:hAnsi="Arial" w:eastAsia="Calibri" w:cs="Times New Roman"/>
      <w:b/>
      <w:i/>
      <w:sz w:val="20"/>
      <w:szCs w:val="20"/>
      <w:lang w:eastAsia="ru-RU"/>
    </w:rPr>
  </w:style>
  <w:style w:type="paragraph" w:customStyle="1" w:styleId="153">
    <w:name w:val="Default"/>
    <w:unhideWhenUsed/>
    <w:qFormat/>
    <w:uiPriority w:val="99"/>
    <w:pPr>
      <w:autoSpaceDE w:val="0"/>
      <w:autoSpaceDN w:val="0"/>
      <w:adjustRightInd w:val="0"/>
    </w:pPr>
    <w:rPr>
      <w:rFonts w:ascii="Calibri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customStyle="1" w:styleId="15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2023-06-26T08:10:00Z</dcterms:created>
  <dc:creator>NV</dc:creator>
  <cp:lastModifiedBy>NV</cp:lastModifiedBy>
  <dcterms:modified xsi:type="dcterms:W3CDTF">2023-06-26T08:31:47Z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A6F8E84B71034CA788A3B5C7E9AE1F83</vt:lpwstr>
  </property>
</Properties>
</file>